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46196756"/>
        <w:docPartObj>
          <w:docPartGallery w:val="Cover Pages"/>
          <w:docPartUnique/>
        </w:docPartObj>
      </w:sdtPr>
      <w:sdtContent>
        <w:p w:rsidR="00EB26BF" w:rsidRDefault="00EB26B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B26BF" w:rsidRDefault="00EB26BF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IBS2.1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26BF" w:rsidRDefault="00EB26BF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Team LGGI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EB26BF" w:rsidRDefault="00EB26BF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Helicon Opleidingen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B26BF" w:rsidRDefault="00EB26BF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IBS2.1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B26BF" w:rsidRDefault="00EB26BF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IBS2.1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EB26BF" w:rsidRDefault="00EB26BF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Team LGGI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EB26BF" w:rsidRDefault="00EB26BF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Helicon Opleidingen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B26BF" w:rsidRDefault="00EB26BF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IBS2.1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EB26BF" w:rsidRDefault="00EB26BF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Werkblad Bietenrooier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EB26BF" w:rsidRDefault="00EB26BF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Werkblad Bietenrooier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EB26BF" w:rsidRDefault="00EB26BF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1587322</wp:posOffset>
                </wp:positionH>
                <wp:positionV relativeFrom="margin">
                  <wp:posOffset>2894965</wp:posOffset>
                </wp:positionV>
                <wp:extent cx="5544998" cy="3325495"/>
                <wp:effectExtent l="0" t="0" r="0" b="8255"/>
                <wp:wrapNone/>
                <wp:docPr id="46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704" r="7635"/>
                        <a:stretch/>
                      </pic:blipFill>
                      <pic:spPr bwMode="auto">
                        <a:xfrm>
                          <a:off x="0" y="0"/>
                          <a:ext cx="5547227" cy="3326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8F080D" w:rsidRDefault="008F080D" w:rsidP="00A15873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Waarom gebeurt het koppen van de bieten voor de rooier uit?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Waarom zit de vijzel van de loofklapper maar aan een kant vast?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Wat is een ander woord voor “koppen”?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Wat wordt bedoeld met de poetser?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Bij welk gewas wordt de poetser meestal ingezet?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Waar vindt meestal de reiniging plaats bij een bietenrooier?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Hoe kan ik de intensiteit van reinigen aanpassen?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>Welke verschillende reinigingssystemen zijn er bij bietenrooiers?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 xml:space="preserve">Op welke hoogte moet het </w:t>
      </w:r>
      <w:proofErr w:type="spellStart"/>
      <w:r>
        <w:t>kopmes</w:t>
      </w:r>
      <w:proofErr w:type="spellEnd"/>
      <w:r>
        <w:t xml:space="preserve"> bij bieten worden </w:t>
      </w:r>
      <w:proofErr w:type="spellStart"/>
      <w:r>
        <w:t>afesteld</w:t>
      </w:r>
      <w:proofErr w:type="spellEnd"/>
      <w:r>
        <w:t>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numPr>
          <w:ilvl w:val="0"/>
          <w:numId w:val="1"/>
        </w:numPr>
      </w:pPr>
      <w:r>
        <w:t xml:space="preserve">Wat is een andere benaming voor </w:t>
      </w:r>
      <w:proofErr w:type="spellStart"/>
      <w:r>
        <w:t>kopmes</w:t>
      </w:r>
      <w:proofErr w:type="spellEnd"/>
      <w:r>
        <w:t>?</w:t>
      </w:r>
    </w:p>
    <w:p w:rsidR="008F080D" w:rsidRDefault="008F080D" w:rsidP="008F080D">
      <w:pPr>
        <w:pStyle w:val="Geenafstand"/>
      </w:pPr>
    </w:p>
    <w:p w:rsidR="008F080D" w:rsidRDefault="008F080D" w:rsidP="008F080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F080D" w:rsidRDefault="008F080D" w:rsidP="008F080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8F080D" w:rsidP="008F080D">
      <w:pPr>
        <w:pStyle w:val="Geenafstand"/>
      </w:pPr>
    </w:p>
    <w:p w:rsidR="00116098" w:rsidRDefault="00116098" w:rsidP="008F080D">
      <w:pPr>
        <w:pStyle w:val="Geenafstand"/>
      </w:pPr>
    </w:p>
    <w:p w:rsidR="00EB26BF" w:rsidRDefault="00EB26BF" w:rsidP="008F080D">
      <w:pPr>
        <w:pStyle w:val="Geenafstand"/>
      </w:pPr>
    </w:p>
    <w:p w:rsidR="00116098" w:rsidRDefault="00116098" w:rsidP="008F080D">
      <w:pPr>
        <w:pStyle w:val="Geenafstand"/>
      </w:pPr>
    </w:p>
    <w:p w:rsidR="00116098" w:rsidRDefault="00116098" w:rsidP="00116098">
      <w:pPr>
        <w:pStyle w:val="Geenafstand"/>
        <w:numPr>
          <w:ilvl w:val="0"/>
          <w:numId w:val="1"/>
        </w:numPr>
      </w:pPr>
      <w:r>
        <w:lastRenderedPageBreak/>
        <w:t>Welke typen lichters heb je?</w:t>
      </w: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F080D" w:rsidRDefault="00116098" w:rsidP="00116098">
      <w:pPr>
        <w:pStyle w:val="Geenafstand"/>
      </w:pPr>
      <w:r>
        <w:t xml:space="preserve"> </w:t>
      </w:r>
    </w:p>
    <w:p w:rsidR="00116098" w:rsidRDefault="00116098" w:rsidP="00116098">
      <w:pPr>
        <w:pStyle w:val="Geenafstand"/>
        <w:numPr>
          <w:ilvl w:val="0"/>
          <w:numId w:val="1"/>
        </w:numPr>
      </w:pPr>
      <w:r>
        <w:t>Beschrijf de werking van de lichters uit vraag 11.</w:t>
      </w: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numPr>
          <w:ilvl w:val="0"/>
          <w:numId w:val="1"/>
        </w:numPr>
      </w:pPr>
      <w:r>
        <w:t>Waarvan is de intensiteit van reinigen afhankelijk?</w:t>
      </w: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numPr>
          <w:ilvl w:val="0"/>
          <w:numId w:val="1"/>
        </w:numPr>
      </w:pPr>
      <w:r>
        <w:t>Wat is de snelheid van de tasterschijven?</w:t>
      </w: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</w:pPr>
      <w:r>
        <w:t>Gelijk aan de rijsnelheid / kleiner dan de rijsnelheid / groter dan de rijsnelheid (omcirkelen wat goed is)</w:t>
      </w: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numPr>
          <w:ilvl w:val="0"/>
          <w:numId w:val="1"/>
        </w:numPr>
      </w:pPr>
      <w:r>
        <w:t xml:space="preserve">Wat wordt door de afstand tussen taster en </w:t>
      </w:r>
      <w:proofErr w:type="spellStart"/>
      <w:r>
        <w:t>kopmes</w:t>
      </w:r>
      <w:proofErr w:type="spellEnd"/>
      <w:r>
        <w:t xml:space="preserve"> bepaald?</w:t>
      </w:r>
    </w:p>
    <w:p w:rsidR="00116098" w:rsidRDefault="00116098" w:rsidP="00116098">
      <w:pPr>
        <w:pStyle w:val="Geenafstand"/>
      </w:pPr>
    </w:p>
    <w:p w:rsidR="00116098" w:rsidRDefault="00116098" w:rsidP="0011609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16098" w:rsidRDefault="00116098" w:rsidP="0011609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16098" w:rsidRDefault="00116098" w:rsidP="00116098">
      <w:pPr>
        <w:pStyle w:val="Geenafstand"/>
      </w:pPr>
    </w:p>
    <w:p w:rsidR="00EB26BF" w:rsidRDefault="00EB26BF" w:rsidP="00EB26BF">
      <w:pPr>
        <w:pStyle w:val="Geenafstand"/>
        <w:numPr>
          <w:ilvl w:val="0"/>
          <w:numId w:val="1"/>
        </w:numPr>
      </w:pPr>
      <w:r>
        <w:t>Wat wordt bedoeld met side-shift en wat kun je daarmee?</w:t>
      </w:r>
    </w:p>
    <w:p w:rsidR="00EB26BF" w:rsidRDefault="00EB26BF" w:rsidP="00EB26BF">
      <w:pPr>
        <w:pStyle w:val="Geenafstand"/>
      </w:pPr>
    </w:p>
    <w:p w:rsidR="00EB26BF" w:rsidRDefault="00EB26BF" w:rsidP="00EB26B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B26BF" w:rsidRDefault="00EB26BF" w:rsidP="00EB26B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B26BF" w:rsidRDefault="00EB26BF" w:rsidP="00EB26BF">
      <w:pPr>
        <w:pStyle w:val="Geenafstand"/>
      </w:pPr>
    </w:p>
    <w:p w:rsidR="00EB26BF" w:rsidRDefault="00EB26BF" w:rsidP="00EB26BF">
      <w:pPr>
        <w:pStyle w:val="Geenafstand"/>
      </w:pPr>
    </w:p>
    <w:p w:rsidR="00EB26BF" w:rsidRDefault="00EB26BF" w:rsidP="00EB26BF">
      <w:pPr>
        <w:pStyle w:val="Geenafstand"/>
      </w:pPr>
    </w:p>
    <w:p w:rsidR="00EB26BF" w:rsidRPr="00A15873" w:rsidRDefault="00EB26BF" w:rsidP="00EB26BF">
      <w:pPr>
        <w:pStyle w:val="Geenafstand"/>
      </w:pPr>
      <w:bookmarkStart w:id="0" w:name="_GoBack"/>
      <w:bookmarkEnd w:id="0"/>
    </w:p>
    <w:sectPr w:rsidR="00EB26BF" w:rsidRPr="00A15873" w:rsidSect="00EB26BF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98" w:rsidRDefault="00116098" w:rsidP="00116098">
      <w:pPr>
        <w:spacing w:after="0" w:line="240" w:lineRule="auto"/>
      </w:pPr>
      <w:r>
        <w:separator/>
      </w:r>
    </w:p>
  </w:endnote>
  <w:endnote w:type="continuationSeparator" w:id="0">
    <w:p w:rsidR="00116098" w:rsidRDefault="00116098" w:rsidP="0011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98" w:rsidRDefault="00116098">
    <w:pPr>
      <w:pStyle w:val="Voettekst"/>
    </w:pPr>
    <w:r>
      <w:t>IBS 2.1 Bietenrooier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98" w:rsidRDefault="00116098" w:rsidP="00116098">
      <w:pPr>
        <w:spacing w:after="0" w:line="240" w:lineRule="auto"/>
      </w:pPr>
      <w:r>
        <w:separator/>
      </w:r>
    </w:p>
  </w:footnote>
  <w:footnote w:type="continuationSeparator" w:id="0">
    <w:p w:rsidR="00116098" w:rsidRDefault="00116098" w:rsidP="0011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54412"/>
    <w:multiLevelType w:val="hybridMultilevel"/>
    <w:tmpl w:val="B5B8DFF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D"/>
    <w:rsid w:val="00116098"/>
    <w:rsid w:val="002D2448"/>
    <w:rsid w:val="008F080D"/>
    <w:rsid w:val="009F6B95"/>
    <w:rsid w:val="00A15873"/>
    <w:rsid w:val="00A601A1"/>
    <w:rsid w:val="00E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45BA"/>
  <w15:chartTrackingRefBased/>
  <w15:docId w15:val="{ADB243C4-EF04-4B9D-9BF3-9055A74B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1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60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1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6098"/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26B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IBS2.1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dcterms:created xsi:type="dcterms:W3CDTF">2017-09-13T12:01:00Z</dcterms:created>
  <dcterms:modified xsi:type="dcterms:W3CDTF">2017-09-13T13:03:00Z</dcterms:modified>
</cp:coreProperties>
</file>